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6682" w:rsidRPr="001F6682" w:rsidRDefault="001F6682" w:rsidP="001F6682">
      <w:pPr>
        <w:spacing w:before="100" w:beforeAutospacing="1" w:after="100" w:afterAutospacing="1" w:line="240" w:lineRule="auto"/>
        <w:rPr>
          <w:rFonts w:eastAsia="Times New Roman" w:cs="Times New Roman"/>
          <w:sz w:val="24"/>
          <w:szCs w:val="24"/>
        </w:rPr>
      </w:pPr>
      <w:r w:rsidRPr="001F6682">
        <w:rPr>
          <w:rFonts w:eastAsia="Times New Roman" w:cs="Times New Roman"/>
          <w:sz w:val="24"/>
          <w:szCs w:val="24"/>
        </w:rPr>
        <w:t>На основу члана 8. став 7. Закона о посебним условима за реализацију пројекта изградње станова за припаднике снага безбедности („Службени гласник РС”, бр. 41/18 и 54/19),</w:t>
      </w:r>
    </w:p>
    <w:p w:rsidR="001F6682" w:rsidRDefault="001F6682" w:rsidP="001F6682">
      <w:pPr>
        <w:spacing w:before="100" w:beforeAutospacing="1" w:after="100" w:afterAutospacing="1" w:line="240" w:lineRule="auto"/>
        <w:rPr>
          <w:rFonts w:eastAsia="Times New Roman" w:cs="Times New Roman"/>
          <w:sz w:val="24"/>
          <w:szCs w:val="24"/>
        </w:rPr>
      </w:pPr>
      <w:r w:rsidRPr="001F6682">
        <w:rPr>
          <w:rFonts w:eastAsia="Times New Roman" w:cs="Times New Roman"/>
          <w:sz w:val="24"/>
          <w:szCs w:val="24"/>
        </w:rPr>
        <w:t>Министар финансија доноси</w:t>
      </w:r>
    </w:p>
    <w:p w:rsidR="001F6682" w:rsidRDefault="001F6682" w:rsidP="001F6682">
      <w:pPr>
        <w:spacing w:before="100" w:beforeAutospacing="1" w:after="100" w:afterAutospacing="1" w:line="240" w:lineRule="auto"/>
        <w:rPr>
          <w:rFonts w:eastAsia="Times New Roman" w:cs="Times New Roman"/>
          <w:sz w:val="24"/>
          <w:szCs w:val="24"/>
        </w:rPr>
      </w:pPr>
    </w:p>
    <w:p w:rsidR="001F6682" w:rsidRPr="001F6682" w:rsidRDefault="001F6682" w:rsidP="001F6682">
      <w:pPr>
        <w:spacing w:before="100" w:beforeAutospacing="1" w:after="100" w:afterAutospacing="1" w:line="240" w:lineRule="auto"/>
        <w:rPr>
          <w:rFonts w:eastAsia="Times New Roman" w:cs="Times New Roman"/>
          <w:sz w:val="24"/>
          <w:szCs w:val="24"/>
        </w:rPr>
      </w:pPr>
    </w:p>
    <w:p w:rsidR="001F6682" w:rsidRPr="001F6682" w:rsidRDefault="001F6682" w:rsidP="001F6682">
      <w:pPr>
        <w:spacing w:before="100" w:beforeAutospacing="1" w:after="100" w:afterAutospacing="1" w:line="240" w:lineRule="auto"/>
        <w:jc w:val="center"/>
        <w:rPr>
          <w:rFonts w:eastAsia="Times New Roman" w:cs="Times New Roman"/>
          <w:b/>
          <w:sz w:val="24"/>
          <w:szCs w:val="24"/>
        </w:rPr>
      </w:pPr>
      <w:bookmarkStart w:id="0" w:name="_GoBack"/>
      <w:r w:rsidRPr="001F6682">
        <w:rPr>
          <w:rFonts w:eastAsia="Times New Roman" w:cs="Times New Roman"/>
          <w:b/>
          <w:sz w:val="24"/>
          <w:szCs w:val="24"/>
        </w:rPr>
        <w:t>ПРАВИЛНИК</w:t>
      </w:r>
    </w:p>
    <w:p w:rsidR="001F6682" w:rsidRPr="001F6682" w:rsidRDefault="001F6682" w:rsidP="001F6682">
      <w:pPr>
        <w:spacing w:before="100" w:beforeAutospacing="1" w:after="100" w:afterAutospacing="1" w:line="240" w:lineRule="auto"/>
        <w:jc w:val="center"/>
        <w:rPr>
          <w:rFonts w:eastAsia="Times New Roman" w:cs="Times New Roman"/>
          <w:b/>
          <w:sz w:val="24"/>
          <w:szCs w:val="24"/>
        </w:rPr>
      </w:pPr>
      <w:r w:rsidRPr="001F6682">
        <w:rPr>
          <w:rFonts w:eastAsia="Times New Roman" w:cs="Times New Roman"/>
          <w:b/>
          <w:sz w:val="24"/>
          <w:szCs w:val="24"/>
        </w:rPr>
        <w:t>о условима под којима се врши раскид купопродајног уговора, као и начину утврђивања и исплате тржишне цене преостале вредности стана за припаднике снага безбедности</w:t>
      </w:r>
    </w:p>
    <w:bookmarkEnd w:id="0"/>
    <w:p w:rsidR="001F6682" w:rsidRPr="001F6682" w:rsidRDefault="001F6682" w:rsidP="001F6682">
      <w:pPr>
        <w:spacing w:before="100" w:beforeAutospacing="1" w:after="100" w:afterAutospacing="1" w:line="240" w:lineRule="auto"/>
        <w:jc w:val="center"/>
        <w:rPr>
          <w:rFonts w:eastAsia="Times New Roman" w:cs="Times New Roman"/>
          <w:sz w:val="24"/>
          <w:szCs w:val="24"/>
          <w:lang w:val="sr-Cyrl-RS"/>
        </w:rPr>
      </w:pPr>
      <w:r>
        <w:rPr>
          <w:rFonts w:eastAsia="Times New Roman" w:cs="Times New Roman"/>
          <w:sz w:val="24"/>
          <w:szCs w:val="24"/>
          <w:lang w:val="sr-Cyrl-RS"/>
        </w:rPr>
        <w:t>(</w:t>
      </w:r>
      <w:r w:rsidRPr="001F6682">
        <w:rPr>
          <w:rFonts w:eastAsia="Times New Roman" w:cs="Times New Roman"/>
          <w:sz w:val="24"/>
          <w:szCs w:val="24"/>
        </w:rPr>
        <w:t>"Службени гласник РС", број 7 од 29. јануара 2020.</w:t>
      </w:r>
      <w:r>
        <w:rPr>
          <w:rFonts w:eastAsia="Times New Roman" w:cs="Times New Roman"/>
          <w:sz w:val="24"/>
          <w:szCs w:val="24"/>
          <w:lang w:val="sr-Cyrl-RS"/>
        </w:rPr>
        <w:t>)</w:t>
      </w:r>
    </w:p>
    <w:p w:rsidR="001F6682" w:rsidRPr="001F6682" w:rsidRDefault="001F6682" w:rsidP="001F6682">
      <w:pPr>
        <w:spacing w:before="100" w:beforeAutospacing="1" w:after="100" w:afterAutospacing="1" w:line="240" w:lineRule="auto"/>
        <w:jc w:val="center"/>
        <w:rPr>
          <w:rFonts w:eastAsia="Times New Roman" w:cs="Times New Roman"/>
          <w:b/>
          <w:sz w:val="24"/>
          <w:szCs w:val="24"/>
        </w:rPr>
      </w:pPr>
      <w:r w:rsidRPr="001F6682">
        <w:rPr>
          <w:rFonts w:eastAsia="Times New Roman" w:cs="Times New Roman"/>
          <w:b/>
          <w:sz w:val="24"/>
          <w:szCs w:val="24"/>
        </w:rPr>
        <w:t>Члан 1.</w:t>
      </w:r>
    </w:p>
    <w:p w:rsidR="001F6682" w:rsidRPr="001F6682" w:rsidRDefault="001F6682" w:rsidP="001F6682">
      <w:pPr>
        <w:spacing w:before="100" w:beforeAutospacing="1" w:after="100" w:afterAutospacing="1" w:line="240" w:lineRule="auto"/>
        <w:rPr>
          <w:rFonts w:eastAsia="Times New Roman" w:cs="Times New Roman"/>
          <w:sz w:val="24"/>
          <w:szCs w:val="24"/>
        </w:rPr>
      </w:pPr>
      <w:r w:rsidRPr="001F6682">
        <w:rPr>
          <w:rFonts w:eastAsia="Times New Roman" w:cs="Times New Roman"/>
          <w:sz w:val="24"/>
          <w:szCs w:val="24"/>
        </w:rPr>
        <w:t>Овим правилником ближе се прописују услови под којима се врши раскид купопродајног уговора, као и начин утврђивања и исплате тржишне цене преостале вредности стана за припаднике снага безбедности.</w:t>
      </w:r>
    </w:p>
    <w:p w:rsidR="001F6682" w:rsidRPr="001F6682" w:rsidRDefault="001F6682" w:rsidP="001F6682">
      <w:pPr>
        <w:spacing w:before="100" w:beforeAutospacing="1" w:after="100" w:afterAutospacing="1" w:line="240" w:lineRule="auto"/>
        <w:jc w:val="center"/>
        <w:rPr>
          <w:rFonts w:eastAsia="Times New Roman" w:cs="Times New Roman"/>
          <w:b/>
          <w:sz w:val="24"/>
          <w:szCs w:val="24"/>
        </w:rPr>
      </w:pPr>
      <w:r w:rsidRPr="001F6682">
        <w:rPr>
          <w:rFonts w:eastAsia="Times New Roman" w:cs="Times New Roman"/>
          <w:b/>
          <w:sz w:val="24"/>
          <w:szCs w:val="24"/>
        </w:rPr>
        <w:t>Члан 2.</w:t>
      </w:r>
    </w:p>
    <w:p w:rsidR="001F6682" w:rsidRPr="001F6682" w:rsidRDefault="001F6682" w:rsidP="001F6682">
      <w:pPr>
        <w:spacing w:before="100" w:beforeAutospacing="1" w:after="100" w:afterAutospacing="1" w:line="240" w:lineRule="auto"/>
        <w:rPr>
          <w:rFonts w:eastAsia="Times New Roman" w:cs="Times New Roman"/>
          <w:sz w:val="24"/>
          <w:szCs w:val="24"/>
        </w:rPr>
      </w:pPr>
      <w:r w:rsidRPr="001F6682">
        <w:rPr>
          <w:rFonts w:eastAsia="Times New Roman" w:cs="Times New Roman"/>
          <w:sz w:val="24"/>
          <w:szCs w:val="24"/>
        </w:rPr>
        <w:t>Раскид уговора о купопродаји стана који је закључило лице из члана 1. став 1. Закона о посебним условима за реализацију пројекта изградње станова за припаднике снага безбедности (у даљем тексту: Закон), врши се:</w:t>
      </w:r>
    </w:p>
    <w:p w:rsidR="001F6682" w:rsidRPr="001F6682" w:rsidRDefault="001F6682" w:rsidP="001F6682">
      <w:pPr>
        <w:spacing w:before="100" w:beforeAutospacing="1" w:after="100" w:afterAutospacing="1" w:line="240" w:lineRule="auto"/>
        <w:rPr>
          <w:rFonts w:eastAsia="Times New Roman" w:cs="Times New Roman"/>
          <w:sz w:val="24"/>
          <w:szCs w:val="24"/>
        </w:rPr>
      </w:pPr>
      <w:r w:rsidRPr="001F6682">
        <w:rPr>
          <w:rFonts w:eastAsia="Times New Roman" w:cs="Times New Roman"/>
          <w:sz w:val="24"/>
          <w:szCs w:val="24"/>
        </w:rPr>
        <w:t>1) ако лицу из члана 1. став 1. Закона престане држављанство Републике Србије у року од десет година од дана закључења уговора о куповини стана;</w:t>
      </w:r>
    </w:p>
    <w:p w:rsidR="001F6682" w:rsidRPr="001F6682" w:rsidRDefault="001F6682" w:rsidP="001F6682">
      <w:pPr>
        <w:spacing w:before="100" w:beforeAutospacing="1" w:after="100" w:afterAutospacing="1" w:line="240" w:lineRule="auto"/>
        <w:rPr>
          <w:rFonts w:eastAsia="Times New Roman" w:cs="Times New Roman"/>
          <w:sz w:val="24"/>
          <w:szCs w:val="24"/>
        </w:rPr>
      </w:pPr>
      <w:r w:rsidRPr="001F6682">
        <w:rPr>
          <w:rFonts w:eastAsia="Times New Roman" w:cs="Times New Roman"/>
          <w:sz w:val="24"/>
          <w:szCs w:val="24"/>
        </w:rPr>
        <w:t>2) ако се накнадно утврди да је лице из члана 1. став 1. Закона или члан његовог породичног домаћинства, после ступања на снагу Закона, отуђило стан или породичну стамбену зграду коју је имало у својини на територији Републике Србије, као и на територији бивших република СФРЈ;</w:t>
      </w:r>
    </w:p>
    <w:p w:rsidR="001F6682" w:rsidRPr="001F6682" w:rsidRDefault="001F6682" w:rsidP="001F6682">
      <w:pPr>
        <w:spacing w:before="100" w:beforeAutospacing="1" w:after="100" w:afterAutospacing="1" w:line="240" w:lineRule="auto"/>
        <w:rPr>
          <w:rFonts w:eastAsia="Times New Roman" w:cs="Times New Roman"/>
          <w:sz w:val="24"/>
          <w:szCs w:val="24"/>
        </w:rPr>
      </w:pPr>
      <w:r w:rsidRPr="001F6682">
        <w:rPr>
          <w:rFonts w:eastAsia="Times New Roman" w:cs="Times New Roman"/>
          <w:sz w:val="24"/>
          <w:szCs w:val="24"/>
        </w:rPr>
        <w:t>3) ако лице из члана 1. став 1. Закона не плати прву рату купопродајне цене или после исплате прве рате, не плати две узастопне рате купопродајне цене;</w:t>
      </w:r>
    </w:p>
    <w:p w:rsidR="001F6682" w:rsidRPr="001F6682" w:rsidRDefault="001F6682" w:rsidP="001F6682">
      <w:pPr>
        <w:spacing w:before="100" w:beforeAutospacing="1" w:after="100" w:afterAutospacing="1" w:line="240" w:lineRule="auto"/>
        <w:rPr>
          <w:rFonts w:eastAsia="Times New Roman" w:cs="Times New Roman"/>
          <w:sz w:val="24"/>
          <w:szCs w:val="24"/>
        </w:rPr>
      </w:pPr>
      <w:r w:rsidRPr="001F6682">
        <w:rPr>
          <w:rFonts w:eastAsia="Times New Roman" w:cs="Times New Roman"/>
          <w:sz w:val="24"/>
          <w:szCs w:val="24"/>
        </w:rPr>
        <w:t>4) ако лице из члана 1. став 1. Закона у току трајања купопродајног уговора одустане од тог уговора;</w:t>
      </w:r>
    </w:p>
    <w:p w:rsidR="001F6682" w:rsidRPr="001F6682" w:rsidRDefault="001F6682" w:rsidP="001F6682">
      <w:pPr>
        <w:spacing w:before="100" w:beforeAutospacing="1" w:after="100" w:afterAutospacing="1" w:line="240" w:lineRule="auto"/>
        <w:rPr>
          <w:rFonts w:eastAsia="Times New Roman" w:cs="Times New Roman"/>
          <w:sz w:val="24"/>
          <w:szCs w:val="24"/>
        </w:rPr>
      </w:pPr>
      <w:r w:rsidRPr="001F6682">
        <w:rPr>
          <w:rFonts w:eastAsia="Times New Roman" w:cs="Times New Roman"/>
          <w:sz w:val="24"/>
          <w:szCs w:val="24"/>
        </w:rPr>
        <w:t>5) ако се накнадно утврди да је лице из члана 1. став 1. Закона, у тренутку закључења купопродајног уговора, имало у својини стан.</w:t>
      </w:r>
    </w:p>
    <w:p w:rsidR="001F6682" w:rsidRPr="001F6682" w:rsidRDefault="001F6682" w:rsidP="001F6682">
      <w:pPr>
        <w:spacing w:before="100" w:beforeAutospacing="1" w:after="100" w:afterAutospacing="1" w:line="240" w:lineRule="auto"/>
        <w:rPr>
          <w:rFonts w:eastAsia="Times New Roman" w:cs="Times New Roman"/>
          <w:sz w:val="24"/>
          <w:szCs w:val="24"/>
        </w:rPr>
      </w:pPr>
      <w:r w:rsidRPr="001F6682">
        <w:rPr>
          <w:rFonts w:eastAsia="Times New Roman" w:cs="Times New Roman"/>
          <w:sz w:val="24"/>
          <w:szCs w:val="24"/>
        </w:rPr>
        <w:t>На сва питања у вези са раскидом уговора примењиваће се одредбе Закона о облигационим односима („Службени лист СФРЈ”, бр. 29/78, 39/85, 45/89 – УС и 57/89 и „Службени лист СРЈ”, број 31/93).</w:t>
      </w:r>
    </w:p>
    <w:p w:rsidR="001F6682" w:rsidRPr="001F6682" w:rsidRDefault="001F6682" w:rsidP="001F6682">
      <w:pPr>
        <w:spacing w:before="100" w:beforeAutospacing="1" w:after="100" w:afterAutospacing="1" w:line="240" w:lineRule="auto"/>
        <w:jc w:val="center"/>
        <w:rPr>
          <w:rFonts w:eastAsia="Times New Roman" w:cs="Times New Roman"/>
          <w:b/>
          <w:sz w:val="24"/>
          <w:szCs w:val="24"/>
        </w:rPr>
      </w:pPr>
      <w:r w:rsidRPr="001F6682">
        <w:rPr>
          <w:rFonts w:eastAsia="Times New Roman" w:cs="Times New Roman"/>
          <w:b/>
          <w:sz w:val="24"/>
          <w:szCs w:val="24"/>
        </w:rPr>
        <w:lastRenderedPageBreak/>
        <w:t>Члан 3.</w:t>
      </w:r>
    </w:p>
    <w:p w:rsidR="001F6682" w:rsidRPr="001F6682" w:rsidRDefault="001F6682" w:rsidP="001F6682">
      <w:pPr>
        <w:spacing w:before="100" w:beforeAutospacing="1" w:after="100" w:afterAutospacing="1" w:line="240" w:lineRule="auto"/>
        <w:rPr>
          <w:rFonts w:eastAsia="Times New Roman" w:cs="Times New Roman"/>
          <w:sz w:val="24"/>
          <w:szCs w:val="24"/>
        </w:rPr>
      </w:pPr>
      <w:r w:rsidRPr="001F6682">
        <w:rPr>
          <w:rFonts w:eastAsia="Times New Roman" w:cs="Times New Roman"/>
          <w:sz w:val="24"/>
          <w:szCs w:val="24"/>
        </w:rPr>
        <w:t>Уколико припадник снага безбедности поступи супротно одредбама члана 8. ст. 1. и 2. Закона, дужан је да исплати разлику између уговорене цене и тржишне вредности стана, у складу са Законом.</w:t>
      </w:r>
    </w:p>
    <w:p w:rsidR="001F6682" w:rsidRPr="001F6682" w:rsidRDefault="001F6682" w:rsidP="001F6682">
      <w:pPr>
        <w:spacing w:before="100" w:beforeAutospacing="1" w:after="100" w:afterAutospacing="1" w:line="240" w:lineRule="auto"/>
        <w:jc w:val="center"/>
        <w:rPr>
          <w:rFonts w:eastAsia="Times New Roman" w:cs="Times New Roman"/>
          <w:b/>
          <w:sz w:val="24"/>
          <w:szCs w:val="24"/>
        </w:rPr>
      </w:pPr>
      <w:r w:rsidRPr="001F6682">
        <w:rPr>
          <w:rFonts w:eastAsia="Times New Roman" w:cs="Times New Roman"/>
          <w:b/>
          <w:sz w:val="24"/>
          <w:szCs w:val="24"/>
        </w:rPr>
        <w:t>Члан 4.</w:t>
      </w:r>
    </w:p>
    <w:p w:rsidR="001F6682" w:rsidRPr="001F6682" w:rsidRDefault="001F6682" w:rsidP="001F6682">
      <w:pPr>
        <w:spacing w:before="100" w:beforeAutospacing="1" w:after="100" w:afterAutospacing="1" w:line="240" w:lineRule="auto"/>
        <w:rPr>
          <w:rFonts w:eastAsia="Times New Roman" w:cs="Times New Roman"/>
          <w:sz w:val="24"/>
          <w:szCs w:val="24"/>
        </w:rPr>
      </w:pPr>
      <w:r w:rsidRPr="001F6682">
        <w:rPr>
          <w:rFonts w:eastAsia="Times New Roman" w:cs="Times New Roman"/>
          <w:sz w:val="24"/>
          <w:szCs w:val="24"/>
        </w:rPr>
        <w:t>Тржишна цена преостале вредности стана, утврђује се као разлика између уговорене цене стана купљеног под повољнијим условима и тржишне вредности тог стана, коју утврђује орган јединице локалне самоуправе надлежан за утврђивање, наплату и контролу прихода јединице локалне самоуправе.</w:t>
      </w:r>
    </w:p>
    <w:p w:rsidR="001F6682" w:rsidRPr="001F6682" w:rsidRDefault="001F6682" w:rsidP="001F6682">
      <w:pPr>
        <w:spacing w:before="100" w:beforeAutospacing="1" w:after="100" w:afterAutospacing="1" w:line="240" w:lineRule="auto"/>
        <w:jc w:val="center"/>
        <w:rPr>
          <w:rFonts w:eastAsia="Times New Roman" w:cs="Times New Roman"/>
          <w:b/>
          <w:sz w:val="24"/>
          <w:szCs w:val="24"/>
        </w:rPr>
      </w:pPr>
      <w:r w:rsidRPr="001F6682">
        <w:rPr>
          <w:rFonts w:eastAsia="Times New Roman" w:cs="Times New Roman"/>
          <w:b/>
          <w:sz w:val="24"/>
          <w:szCs w:val="24"/>
        </w:rPr>
        <w:t>Члан 5.</w:t>
      </w:r>
    </w:p>
    <w:p w:rsidR="001F6682" w:rsidRPr="001F6682" w:rsidRDefault="001F6682" w:rsidP="001F6682">
      <w:pPr>
        <w:spacing w:before="100" w:beforeAutospacing="1" w:after="100" w:afterAutospacing="1" w:line="240" w:lineRule="auto"/>
        <w:rPr>
          <w:rFonts w:eastAsia="Times New Roman" w:cs="Times New Roman"/>
          <w:sz w:val="24"/>
          <w:szCs w:val="24"/>
        </w:rPr>
      </w:pPr>
      <w:r w:rsidRPr="001F6682">
        <w:rPr>
          <w:rFonts w:eastAsia="Times New Roman" w:cs="Times New Roman"/>
          <w:sz w:val="24"/>
          <w:szCs w:val="24"/>
        </w:rPr>
        <w:t>Тржишна цена преостале вредности стана плаћа се у једнократном износу у року од 30 дана од дана пријема обавештења о тржишној цени преостале вредности стана из члана 4. овог правилника утврђеној од стране министарства надлежног за послове финансија.</w:t>
      </w:r>
    </w:p>
    <w:p w:rsidR="001F6682" w:rsidRPr="001F6682" w:rsidRDefault="001F6682" w:rsidP="001F6682">
      <w:pPr>
        <w:spacing w:before="100" w:beforeAutospacing="1" w:after="100" w:afterAutospacing="1" w:line="240" w:lineRule="auto"/>
        <w:jc w:val="center"/>
        <w:rPr>
          <w:rFonts w:eastAsia="Times New Roman" w:cs="Times New Roman"/>
          <w:b/>
          <w:sz w:val="24"/>
          <w:szCs w:val="24"/>
        </w:rPr>
      </w:pPr>
      <w:r w:rsidRPr="001F6682">
        <w:rPr>
          <w:rFonts w:eastAsia="Times New Roman" w:cs="Times New Roman"/>
          <w:b/>
          <w:sz w:val="24"/>
          <w:szCs w:val="24"/>
        </w:rPr>
        <w:t>Члан 6.</w:t>
      </w:r>
    </w:p>
    <w:p w:rsidR="001F6682" w:rsidRPr="001F6682" w:rsidRDefault="001F6682" w:rsidP="001F6682">
      <w:pPr>
        <w:spacing w:before="100" w:beforeAutospacing="1" w:after="100" w:afterAutospacing="1" w:line="240" w:lineRule="auto"/>
        <w:rPr>
          <w:rFonts w:eastAsia="Times New Roman" w:cs="Times New Roman"/>
          <w:sz w:val="24"/>
          <w:szCs w:val="24"/>
        </w:rPr>
      </w:pPr>
      <w:r w:rsidRPr="001F6682">
        <w:rPr>
          <w:rFonts w:eastAsia="Times New Roman" w:cs="Times New Roman"/>
          <w:sz w:val="24"/>
          <w:szCs w:val="24"/>
        </w:rPr>
        <w:t>Овај правилник ступа на снагу наредног дана од дана објављивања у „Службеном гласнику Републике Србије”.</w:t>
      </w:r>
    </w:p>
    <w:p w:rsidR="001F6682" w:rsidRPr="001F6682" w:rsidRDefault="001F6682" w:rsidP="001F6682">
      <w:pPr>
        <w:spacing w:before="100" w:beforeAutospacing="1" w:after="100" w:afterAutospacing="1" w:line="240" w:lineRule="auto"/>
        <w:jc w:val="right"/>
        <w:rPr>
          <w:rFonts w:eastAsia="Times New Roman" w:cs="Times New Roman"/>
          <w:sz w:val="24"/>
          <w:szCs w:val="24"/>
        </w:rPr>
      </w:pPr>
      <w:r w:rsidRPr="001F6682">
        <w:rPr>
          <w:rFonts w:eastAsia="Times New Roman" w:cs="Times New Roman"/>
          <w:sz w:val="24"/>
          <w:szCs w:val="24"/>
        </w:rPr>
        <w:t>Број 110-00-655/2019-05</w:t>
      </w:r>
    </w:p>
    <w:p w:rsidR="001F6682" w:rsidRPr="001F6682" w:rsidRDefault="001F6682" w:rsidP="001F6682">
      <w:pPr>
        <w:spacing w:before="100" w:beforeAutospacing="1" w:after="100" w:afterAutospacing="1" w:line="240" w:lineRule="auto"/>
        <w:jc w:val="right"/>
        <w:rPr>
          <w:rFonts w:eastAsia="Times New Roman" w:cs="Times New Roman"/>
          <w:sz w:val="24"/>
          <w:szCs w:val="24"/>
        </w:rPr>
      </w:pPr>
      <w:r w:rsidRPr="001F6682">
        <w:rPr>
          <w:rFonts w:eastAsia="Times New Roman" w:cs="Times New Roman"/>
          <w:sz w:val="24"/>
          <w:szCs w:val="24"/>
        </w:rPr>
        <w:t>У Београду, 16. јануара 2020. године</w:t>
      </w:r>
    </w:p>
    <w:p w:rsidR="001F6682" w:rsidRPr="001F6682" w:rsidRDefault="001F6682" w:rsidP="001F6682">
      <w:pPr>
        <w:spacing w:before="100" w:beforeAutospacing="1" w:after="100" w:afterAutospacing="1" w:line="240" w:lineRule="auto"/>
        <w:jc w:val="right"/>
        <w:rPr>
          <w:rFonts w:eastAsia="Times New Roman" w:cs="Times New Roman"/>
          <w:sz w:val="24"/>
          <w:szCs w:val="24"/>
        </w:rPr>
      </w:pPr>
      <w:r w:rsidRPr="001F6682">
        <w:rPr>
          <w:rFonts w:eastAsia="Times New Roman" w:cs="Times New Roman"/>
          <w:sz w:val="24"/>
          <w:szCs w:val="24"/>
        </w:rPr>
        <w:t>Министар,</w:t>
      </w:r>
    </w:p>
    <w:p w:rsidR="001F6682" w:rsidRPr="001F6682" w:rsidRDefault="001F6682" w:rsidP="001F6682">
      <w:pPr>
        <w:spacing w:before="100" w:beforeAutospacing="1" w:after="100" w:afterAutospacing="1" w:line="240" w:lineRule="auto"/>
        <w:jc w:val="right"/>
        <w:rPr>
          <w:rFonts w:eastAsia="Times New Roman" w:cs="Times New Roman"/>
          <w:sz w:val="24"/>
          <w:szCs w:val="24"/>
        </w:rPr>
      </w:pPr>
      <w:r w:rsidRPr="001F6682">
        <w:rPr>
          <w:rFonts w:eastAsia="Times New Roman" w:cs="Times New Roman"/>
          <w:sz w:val="24"/>
          <w:szCs w:val="24"/>
        </w:rPr>
        <w:t>Синиша Мали, с.р.</w:t>
      </w:r>
    </w:p>
    <w:p w:rsidR="001250C7" w:rsidRDefault="001250C7"/>
    <w:sectPr w:rsidR="001250C7" w:rsidSect="00C74DBD">
      <w:pgSz w:w="11907" w:h="16840" w:code="9"/>
      <w:pgMar w:top="1418" w:right="851" w:bottom="1418"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682"/>
    <w:rsid w:val="001250C7"/>
    <w:rsid w:val="001F6682"/>
    <w:rsid w:val="00C74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CFDB8"/>
  <w15:chartTrackingRefBased/>
  <w15:docId w15:val="{23D864E1-7955-4368-9EE0-84E722046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337250">
      <w:bodyDiv w:val="1"/>
      <w:marLeft w:val="0"/>
      <w:marRight w:val="0"/>
      <w:marTop w:val="0"/>
      <w:marBottom w:val="0"/>
      <w:divBdr>
        <w:top w:val="none" w:sz="0" w:space="0" w:color="auto"/>
        <w:left w:val="none" w:sz="0" w:space="0" w:color="auto"/>
        <w:bottom w:val="none" w:sz="0" w:space="0" w:color="auto"/>
        <w:right w:val="none" w:sz="0" w:space="0" w:color="auto"/>
      </w:divBdr>
      <w:divsChild>
        <w:div w:id="47075448">
          <w:marLeft w:val="0"/>
          <w:marRight w:val="0"/>
          <w:marTop w:val="0"/>
          <w:marBottom w:val="0"/>
          <w:divBdr>
            <w:top w:val="none" w:sz="0" w:space="0" w:color="auto"/>
            <w:left w:val="none" w:sz="0" w:space="0" w:color="auto"/>
            <w:bottom w:val="none" w:sz="0" w:space="0" w:color="auto"/>
            <w:right w:val="none" w:sz="0" w:space="0" w:color="auto"/>
          </w:divBdr>
          <w:divsChild>
            <w:div w:id="1734700396">
              <w:marLeft w:val="0"/>
              <w:marRight w:val="0"/>
              <w:marTop w:val="0"/>
              <w:marBottom w:val="0"/>
              <w:divBdr>
                <w:top w:val="none" w:sz="0" w:space="0" w:color="auto"/>
                <w:left w:val="none" w:sz="0" w:space="0" w:color="auto"/>
                <w:bottom w:val="none" w:sz="0" w:space="0" w:color="auto"/>
                <w:right w:val="none" w:sz="0" w:space="0" w:color="auto"/>
              </w:divBdr>
              <w:divsChild>
                <w:div w:id="184735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94823">
          <w:marLeft w:val="0"/>
          <w:marRight w:val="0"/>
          <w:marTop w:val="0"/>
          <w:marBottom w:val="0"/>
          <w:divBdr>
            <w:top w:val="none" w:sz="0" w:space="0" w:color="auto"/>
            <w:left w:val="none" w:sz="0" w:space="0" w:color="auto"/>
            <w:bottom w:val="none" w:sz="0" w:space="0" w:color="auto"/>
            <w:right w:val="none" w:sz="0" w:space="0" w:color="auto"/>
          </w:divBdr>
          <w:divsChild>
            <w:div w:id="772164840">
              <w:marLeft w:val="0"/>
              <w:marRight w:val="0"/>
              <w:marTop w:val="0"/>
              <w:marBottom w:val="0"/>
              <w:divBdr>
                <w:top w:val="none" w:sz="0" w:space="0" w:color="auto"/>
                <w:left w:val="none" w:sz="0" w:space="0" w:color="auto"/>
                <w:bottom w:val="none" w:sz="0" w:space="0" w:color="auto"/>
                <w:right w:val="none" w:sz="0" w:space="0" w:color="auto"/>
              </w:divBdr>
              <w:divsChild>
                <w:div w:id="880435031">
                  <w:marLeft w:val="0"/>
                  <w:marRight w:val="0"/>
                  <w:marTop w:val="0"/>
                  <w:marBottom w:val="0"/>
                  <w:divBdr>
                    <w:top w:val="none" w:sz="0" w:space="0" w:color="auto"/>
                    <w:left w:val="none" w:sz="0" w:space="0" w:color="auto"/>
                    <w:bottom w:val="none" w:sz="0" w:space="0" w:color="auto"/>
                    <w:right w:val="none" w:sz="0" w:space="0" w:color="auto"/>
                  </w:divBdr>
                  <w:divsChild>
                    <w:div w:id="581573692">
                      <w:marLeft w:val="0"/>
                      <w:marRight w:val="0"/>
                      <w:marTop w:val="0"/>
                      <w:marBottom w:val="0"/>
                      <w:divBdr>
                        <w:top w:val="none" w:sz="0" w:space="0" w:color="auto"/>
                        <w:left w:val="none" w:sz="0" w:space="0" w:color="auto"/>
                        <w:bottom w:val="none" w:sz="0" w:space="0" w:color="auto"/>
                        <w:right w:val="none" w:sz="0" w:space="0" w:color="auto"/>
                      </w:divBdr>
                    </w:div>
                  </w:divsChild>
                </w:div>
                <w:div w:id="856770454">
                  <w:marLeft w:val="0"/>
                  <w:marRight w:val="0"/>
                  <w:marTop w:val="0"/>
                  <w:marBottom w:val="0"/>
                  <w:divBdr>
                    <w:top w:val="none" w:sz="0" w:space="0" w:color="auto"/>
                    <w:left w:val="none" w:sz="0" w:space="0" w:color="auto"/>
                    <w:bottom w:val="none" w:sz="0" w:space="0" w:color="auto"/>
                    <w:right w:val="none" w:sz="0" w:space="0" w:color="auto"/>
                  </w:divBdr>
                  <w:divsChild>
                    <w:div w:id="781656231">
                      <w:marLeft w:val="0"/>
                      <w:marRight w:val="0"/>
                      <w:marTop w:val="0"/>
                      <w:marBottom w:val="0"/>
                      <w:divBdr>
                        <w:top w:val="none" w:sz="0" w:space="0" w:color="auto"/>
                        <w:left w:val="none" w:sz="0" w:space="0" w:color="auto"/>
                        <w:bottom w:val="none" w:sz="0" w:space="0" w:color="auto"/>
                        <w:right w:val="none" w:sz="0" w:space="0" w:color="auto"/>
                      </w:divBdr>
                    </w:div>
                  </w:divsChild>
                </w:div>
                <w:div w:id="1028338431">
                  <w:marLeft w:val="0"/>
                  <w:marRight w:val="0"/>
                  <w:marTop w:val="0"/>
                  <w:marBottom w:val="0"/>
                  <w:divBdr>
                    <w:top w:val="none" w:sz="0" w:space="0" w:color="auto"/>
                    <w:left w:val="none" w:sz="0" w:space="0" w:color="auto"/>
                    <w:bottom w:val="none" w:sz="0" w:space="0" w:color="auto"/>
                    <w:right w:val="none" w:sz="0" w:space="0" w:color="auto"/>
                  </w:divBdr>
                  <w:divsChild>
                    <w:div w:id="1735737110">
                      <w:marLeft w:val="0"/>
                      <w:marRight w:val="0"/>
                      <w:marTop w:val="0"/>
                      <w:marBottom w:val="0"/>
                      <w:divBdr>
                        <w:top w:val="none" w:sz="0" w:space="0" w:color="auto"/>
                        <w:left w:val="none" w:sz="0" w:space="0" w:color="auto"/>
                        <w:bottom w:val="none" w:sz="0" w:space="0" w:color="auto"/>
                        <w:right w:val="none" w:sz="0" w:space="0" w:color="auto"/>
                      </w:divBdr>
                    </w:div>
                  </w:divsChild>
                </w:div>
                <w:div w:id="1806117458">
                  <w:marLeft w:val="0"/>
                  <w:marRight w:val="0"/>
                  <w:marTop w:val="0"/>
                  <w:marBottom w:val="0"/>
                  <w:divBdr>
                    <w:top w:val="none" w:sz="0" w:space="0" w:color="auto"/>
                    <w:left w:val="none" w:sz="0" w:space="0" w:color="auto"/>
                    <w:bottom w:val="none" w:sz="0" w:space="0" w:color="auto"/>
                    <w:right w:val="none" w:sz="0" w:space="0" w:color="auto"/>
                  </w:divBdr>
                  <w:divsChild>
                    <w:div w:id="209153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418</Words>
  <Characters>2383</Characters>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2020-05-26T11:45:00Z</dcterms:created>
  <dcterms:modified xsi:type="dcterms:W3CDTF">2020-05-26T11:49:00Z</dcterms:modified>
</cp:coreProperties>
</file>